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0C" w:rsidRPr="00E35B0C" w:rsidRDefault="00E35B0C" w:rsidP="0005556E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color w:val="211D1E"/>
          <w:sz w:val="20"/>
          <w:szCs w:val="36"/>
        </w:rPr>
      </w:pPr>
    </w:p>
    <w:p w:rsidR="00E35B0C" w:rsidRPr="003948DB" w:rsidRDefault="00E35B0C" w:rsidP="00E35B0C">
      <w:pPr>
        <w:shd w:val="clear" w:color="auto" w:fill="B5BD00"/>
        <w:tabs>
          <w:tab w:val="left" w:pos="1815"/>
          <w:tab w:val="center" w:pos="4513"/>
        </w:tabs>
        <w:rPr>
          <w:rFonts w:ascii="Helvetica" w:hAnsi="Helvetica"/>
          <w:noProof/>
          <w:color w:val="FFFFFF" w:themeColor="background1"/>
          <w:sz w:val="48"/>
          <w:szCs w:val="56"/>
          <w:lang w:eastAsia="en-NZ"/>
        </w:rPr>
      </w:pPr>
      <w:bookmarkStart w:id="0" w:name="_GoBack"/>
      <w:r>
        <w:rPr>
          <w:noProof/>
          <w:color w:val="0000FF"/>
          <w:lang w:eastAsia="en-NZ"/>
        </w:rPr>
        <w:drawing>
          <wp:anchor distT="0" distB="0" distL="114300" distR="114300" simplePos="0" relativeHeight="251659264" behindDoc="1" locked="0" layoutInCell="1" allowOverlap="1" wp14:anchorId="0B55190C" wp14:editId="5AAE9AD4">
            <wp:simplePos x="0" y="0"/>
            <wp:positionH relativeFrom="column">
              <wp:posOffset>1083310</wp:posOffset>
            </wp:positionH>
            <wp:positionV relativeFrom="paragraph">
              <wp:posOffset>657860</wp:posOffset>
            </wp:positionV>
            <wp:extent cx="3714750" cy="1112520"/>
            <wp:effectExtent l="0" t="0" r="0" b="0"/>
            <wp:wrapTopAndBottom/>
            <wp:docPr id="2" name="Picture 2" descr="http://wvwdclassified.files.wordpress.com/2011/02/300x1000-classified-head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vwdclassified.files.wordpress.com/2011/02/300x1000-classified-head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Helvetica" w:hAnsi="Helvetica"/>
          <w:color w:val="FFFFFF" w:themeColor="background1"/>
          <w:sz w:val="48"/>
          <w:szCs w:val="56"/>
        </w:rPr>
        <w:tab/>
        <w:t>Situations Vacant Column</w:t>
      </w:r>
    </w:p>
    <w:p w:rsidR="001C5D50" w:rsidRDefault="001C5D50" w:rsidP="000555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ao UI" w:hAnsi="Lao UI" w:cs="Lao UI"/>
          <w:bCs/>
          <w:color w:val="211D1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556E" w:rsidRPr="00B36CDC" w:rsidTr="0005556E">
        <w:trPr>
          <w:trHeight w:val="3347"/>
        </w:trPr>
        <w:tc>
          <w:tcPr>
            <w:tcW w:w="4508" w:type="dxa"/>
          </w:tcPr>
          <w:p w:rsidR="0005556E" w:rsidRPr="00730C7B" w:rsidRDefault="0005556E" w:rsidP="00730C7B">
            <w:pPr>
              <w:shd w:val="clear" w:color="auto" w:fill="B5BD0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etica" w:hAnsi="Helvetica" w:cs="Lao UI"/>
                <w:b/>
                <w:color w:val="FFFFFF" w:themeColor="background1"/>
                <w:sz w:val="24"/>
                <w:szCs w:val="24"/>
              </w:rPr>
            </w:pPr>
            <w:r w:rsidRPr="00730C7B">
              <w:rPr>
                <w:rFonts w:ascii="Helvetica" w:hAnsi="Helvetica" w:cs="Lao UI"/>
                <w:b/>
                <w:color w:val="FFFFFF" w:themeColor="background1"/>
                <w:sz w:val="24"/>
                <w:szCs w:val="24"/>
              </w:rPr>
              <w:t>C.E.O.</w:t>
            </w:r>
          </w:p>
          <w:p w:rsidR="0005556E" w:rsidRPr="00730C7B" w:rsidRDefault="00C05AFA" w:rsidP="00730C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284"/>
              <w:contextualSpacing w:val="0"/>
              <w:rPr>
                <w:rFonts w:ascii="Helvetica" w:hAnsi="Helvetica" w:cs="Lao UI"/>
                <w:color w:val="211D1E"/>
                <w:szCs w:val="24"/>
              </w:rPr>
            </w:pPr>
            <w:r w:rsidRPr="00730C7B">
              <w:rPr>
                <w:rFonts w:ascii="Helvetica" w:hAnsi="Helvetica" w:cs="Lao UI"/>
                <w:color w:val="211D1E"/>
                <w:szCs w:val="24"/>
              </w:rPr>
              <w:t>Manages</w:t>
            </w:r>
            <w:r w:rsidR="0005556E" w:rsidRPr="00730C7B">
              <w:rPr>
                <w:rFonts w:ascii="Helvetica" w:hAnsi="Helvetica" w:cs="Lao UI"/>
                <w:color w:val="211D1E"/>
                <w:szCs w:val="24"/>
              </w:rPr>
              <w:t xml:space="preserve"> the smooth running of the fundraising group.</w:t>
            </w:r>
          </w:p>
          <w:p w:rsidR="00BC7714" w:rsidRPr="00730C7B" w:rsidRDefault="00BC7714" w:rsidP="00730C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284"/>
              <w:contextualSpacing w:val="0"/>
              <w:rPr>
                <w:rFonts w:ascii="Helvetica" w:hAnsi="Helvetica" w:cs="Lao UI"/>
                <w:color w:val="211D1E"/>
                <w:szCs w:val="24"/>
              </w:rPr>
            </w:pPr>
            <w:r w:rsidRPr="00730C7B">
              <w:rPr>
                <w:rFonts w:ascii="Helvetica" w:hAnsi="Helvetica" w:cs="Lao UI"/>
                <w:color w:val="211D1E"/>
                <w:szCs w:val="24"/>
              </w:rPr>
              <w:t>Responsible for the well-being of the group.</w:t>
            </w:r>
          </w:p>
          <w:p w:rsidR="0005556E" w:rsidRPr="00730C7B" w:rsidRDefault="0005556E" w:rsidP="00730C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284"/>
              <w:contextualSpacing w:val="0"/>
              <w:rPr>
                <w:rFonts w:ascii="Helvetica" w:hAnsi="Helvetica" w:cs="Lao UI"/>
                <w:color w:val="211D1E"/>
                <w:szCs w:val="24"/>
              </w:rPr>
            </w:pPr>
            <w:r w:rsidRPr="00730C7B">
              <w:rPr>
                <w:rFonts w:ascii="Helvetica" w:hAnsi="Helvetica" w:cs="Lao UI"/>
                <w:color w:val="211D1E"/>
                <w:szCs w:val="24"/>
              </w:rPr>
              <w:t>Writes the fundraising plan.</w:t>
            </w:r>
          </w:p>
          <w:p w:rsidR="0005556E" w:rsidRPr="00730C7B" w:rsidRDefault="0005556E" w:rsidP="00730C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284"/>
              <w:contextualSpacing w:val="0"/>
              <w:rPr>
                <w:rFonts w:ascii="Helvetica" w:hAnsi="Helvetica" w:cs="Lao UI"/>
                <w:color w:val="211D1E"/>
                <w:szCs w:val="24"/>
              </w:rPr>
            </w:pPr>
            <w:r w:rsidRPr="00730C7B">
              <w:rPr>
                <w:rFonts w:ascii="Helvetica" w:hAnsi="Helvetica" w:cs="Lao UI"/>
                <w:color w:val="211D1E"/>
                <w:szCs w:val="24"/>
              </w:rPr>
              <w:t>Responsible for making sure everyone is on task.</w:t>
            </w:r>
          </w:p>
          <w:p w:rsidR="0005556E" w:rsidRPr="00730C7B" w:rsidRDefault="0005556E" w:rsidP="00730C7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Helvetica" w:hAnsi="Helvetica" w:cs="Lao UI"/>
                <w:color w:val="211D1E"/>
                <w:sz w:val="16"/>
                <w:szCs w:val="24"/>
              </w:rPr>
            </w:pPr>
          </w:p>
          <w:p w:rsidR="0005556E" w:rsidRPr="00B36CDC" w:rsidRDefault="00C05AFA" w:rsidP="00730C7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Lao UI"/>
                <w:bCs/>
                <w:iCs/>
                <w:color w:val="211D1E"/>
                <w:sz w:val="24"/>
                <w:szCs w:val="24"/>
              </w:rPr>
            </w:pPr>
            <w:r w:rsidRPr="00730C7B">
              <w:rPr>
                <w:rFonts w:ascii="Helvetica" w:hAnsi="Helvetica" w:cs="Lao UI"/>
                <w:b/>
                <w:bCs/>
                <w:i/>
                <w:iCs/>
                <w:color w:val="004B87"/>
                <w:sz w:val="24"/>
                <w:szCs w:val="24"/>
              </w:rPr>
              <w:t>Motto: "Be fair to all</w:t>
            </w:r>
            <w:r w:rsidR="0005556E" w:rsidRPr="00730C7B">
              <w:rPr>
                <w:rFonts w:ascii="Helvetica" w:hAnsi="Helvetica" w:cs="Lao UI"/>
                <w:b/>
                <w:bCs/>
                <w:i/>
                <w:iCs/>
                <w:color w:val="004B87"/>
                <w:sz w:val="24"/>
                <w:szCs w:val="24"/>
              </w:rPr>
              <w:t>"</w:t>
            </w:r>
          </w:p>
        </w:tc>
        <w:tc>
          <w:tcPr>
            <w:tcW w:w="4508" w:type="dxa"/>
          </w:tcPr>
          <w:p w:rsidR="0005556E" w:rsidRPr="00730C7B" w:rsidRDefault="0005556E" w:rsidP="00730C7B">
            <w:pPr>
              <w:shd w:val="clear" w:color="auto" w:fill="B5BD0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etica" w:hAnsi="Helvetica" w:cs="Lao UI"/>
                <w:b/>
                <w:bCs/>
                <w:color w:val="FFFFFF" w:themeColor="background1"/>
                <w:sz w:val="24"/>
                <w:szCs w:val="24"/>
              </w:rPr>
            </w:pPr>
            <w:r w:rsidRPr="00730C7B">
              <w:rPr>
                <w:rFonts w:ascii="Helvetica" w:hAnsi="Helvetica" w:cs="Lao UI"/>
                <w:b/>
                <w:bCs/>
                <w:color w:val="FFFFFF" w:themeColor="background1"/>
                <w:sz w:val="24"/>
                <w:szCs w:val="24"/>
              </w:rPr>
              <w:t xml:space="preserve">SALES </w:t>
            </w:r>
            <w:r w:rsidR="00730C7B" w:rsidRPr="00730C7B">
              <w:rPr>
                <w:rFonts w:ascii="Helvetica" w:hAnsi="Helvetica" w:cs="Lao UI"/>
                <w:b/>
                <w:bCs/>
                <w:color w:val="FFFFFF" w:themeColor="background1"/>
                <w:sz w:val="24"/>
                <w:szCs w:val="24"/>
              </w:rPr>
              <w:t>&amp;</w:t>
            </w:r>
            <w:r w:rsidRPr="00730C7B">
              <w:rPr>
                <w:rFonts w:ascii="Helvetica" w:hAnsi="Helvetica" w:cs="Lao UI"/>
                <w:b/>
                <w:bCs/>
                <w:color w:val="FFFFFF" w:themeColor="background1"/>
                <w:sz w:val="24"/>
                <w:szCs w:val="24"/>
              </w:rPr>
              <w:t xml:space="preserve"> MARKETING MANAGER</w:t>
            </w:r>
          </w:p>
          <w:p w:rsidR="0005556E" w:rsidRPr="00730C7B" w:rsidRDefault="00C05AFA" w:rsidP="00730C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284"/>
              <w:contextualSpacing w:val="0"/>
              <w:rPr>
                <w:rFonts w:ascii="Helvetica" w:hAnsi="Helvetica" w:cs="Lao UI"/>
                <w:color w:val="211D1E"/>
                <w:szCs w:val="24"/>
              </w:rPr>
            </w:pPr>
            <w:r w:rsidRPr="00730C7B">
              <w:rPr>
                <w:rFonts w:ascii="Helvetica" w:hAnsi="Helvetica" w:cs="Lao UI"/>
                <w:color w:val="211D1E"/>
                <w:szCs w:val="24"/>
              </w:rPr>
              <w:t>Is in charge of</w:t>
            </w:r>
            <w:r w:rsidR="0005556E" w:rsidRPr="00730C7B">
              <w:rPr>
                <w:rFonts w:ascii="Helvetica" w:hAnsi="Helvetica" w:cs="Lao UI"/>
                <w:color w:val="211D1E"/>
                <w:szCs w:val="24"/>
              </w:rPr>
              <w:t xml:space="preserve"> the development of the advertising campaign.</w:t>
            </w:r>
          </w:p>
          <w:p w:rsidR="0005556E" w:rsidRPr="00730C7B" w:rsidRDefault="0005556E" w:rsidP="00730C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284"/>
              <w:contextualSpacing w:val="0"/>
              <w:rPr>
                <w:rFonts w:ascii="Helvetica" w:hAnsi="Helvetica" w:cs="Lao UI"/>
                <w:color w:val="211D1E"/>
                <w:szCs w:val="24"/>
              </w:rPr>
            </w:pPr>
            <w:r w:rsidRPr="00730C7B">
              <w:rPr>
                <w:rFonts w:ascii="Helvetica" w:hAnsi="Helvetica" w:cs="Lao UI"/>
                <w:color w:val="211D1E"/>
                <w:szCs w:val="24"/>
              </w:rPr>
              <w:t>Responsible for developing a sales pitch.</w:t>
            </w:r>
          </w:p>
          <w:p w:rsidR="00730C7B" w:rsidRPr="00730C7B" w:rsidRDefault="00730C7B" w:rsidP="00730C7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Helvetica" w:hAnsi="Helvetica" w:cs="Lao UI"/>
                <w:color w:val="211D1E"/>
                <w:sz w:val="16"/>
                <w:szCs w:val="24"/>
              </w:rPr>
            </w:pPr>
          </w:p>
          <w:p w:rsidR="00730C7B" w:rsidRDefault="00730C7B" w:rsidP="00730C7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Lao UI"/>
                <w:b/>
                <w:bCs/>
                <w:i/>
                <w:iCs/>
                <w:color w:val="004B87"/>
                <w:sz w:val="24"/>
                <w:szCs w:val="24"/>
              </w:rPr>
            </w:pPr>
          </w:p>
          <w:p w:rsidR="00730C7B" w:rsidRDefault="00730C7B" w:rsidP="00730C7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Lao UI"/>
                <w:b/>
                <w:bCs/>
                <w:i/>
                <w:iCs/>
                <w:color w:val="004B87"/>
                <w:sz w:val="24"/>
                <w:szCs w:val="24"/>
              </w:rPr>
            </w:pPr>
          </w:p>
          <w:p w:rsidR="0005556E" w:rsidRPr="00B36CDC" w:rsidRDefault="00C05AFA" w:rsidP="00730C7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Lao UI"/>
                <w:bCs/>
                <w:iCs/>
                <w:color w:val="211D1E"/>
                <w:sz w:val="24"/>
                <w:szCs w:val="24"/>
              </w:rPr>
            </w:pPr>
            <w:r w:rsidRPr="00730C7B">
              <w:rPr>
                <w:rFonts w:ascii="Helvetica" w:hAnsi="Helvetica" w:cs="Lao UI"/>
                <w:b/>
                <w:bCs/>
                <w:i/>
                <w:iCs/>
                <w:color w:val="004B87"/>
                <w:sz w:val="24"/>
                <w:szCs w:val="24"/>
              </w:rPr>
              <w:t>Motto: "Talk them high and watch them fly</w:t>
            </w:r>
            <w:r w:rsidR="00507E73" w:rsidRPr="00730C7B">
              <w:rPr>
                <w:rFonts w:ascii="Helvetica" w:hAnsi="Helvetica" w:cs="Lao UI"/>
                <w:b/>
                <w:bCs/>
                <w:i/>
                <w:iCs/>
                <w:color w:val="004B87"/>
                <w:sz w:val="24"/>
                <w:szCs w:val="24"/>
              </w:rPr>
              <w:t>”</w:t>
            </w:r>
          </w:p>
        </w:tc>
      </w:tr>
      <w:tr w:rsidR="0005556E" w:rsidRPr="00B36CDC" w:rsidTr="00730C7B">
        <w:trPr>
          <w:trHeight w:val="3408"/>
        </w:trPr>
        <w:tc>
          <w:tcPr>
            <w:tcW w:w="4508" w:type="dxa"/>
          </w:tcPr>
          <w:p w:rsidR="0005556E" w:rsidRPr="00730C7B" w:rsidRDefault="0005556E" w:rsidP="00730C7B">
            <w:pPr>
              <w:shd w:val="clear" w:color="auto" w:fill="B5BD0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etica" w:hAnsi="Helvetica" w:cs="Lao UI"/>
                <w:b/>
                <w:bCs/>
                <w:color w:val="FFFFFF" w:themeColor="background1"/>
                <w:sz w:val="24"/>
                <w:szCs w:val="24"/>
              </w:rPr>
            </w:pPr>
            <w:r w:rsidRPr="00730C7B">
              <w:rPr>
                <w:rFonts w:ascii="Helvetica" w:hAnsi="Helvetica" w:cs="Lao UI"/>
                <w:b/>
                <w:bCs/>
                <w:color w:val="FFFFFF" w:themeColor="background1"/>
                <w:sz w:val="24"/>
                <w:szCs w:val="24"/>
              </w:rPr>
              <w:t xml:space="preserve">PRODUCTION </w:t>
            </w:r>
            <w:r w:rsidR="00730C7B" w:rsidRPr="00730C7B">
              <w:rPr>
                <w:rFonts w:ascii="Helvetica" w:hAnsi="Helvetica" w:cs="Lao UI"/>
                <w:b/>
                <w:bCs/>
                <w:color w:val="FFFFFF" w:themeColor="background1"/>
                <w:sz w:val="24"/>
                <w:szCs w:val="24"/>
              </w:rPr>
              <w:t>&amp;</w:t>
            </w:r>
            <w:r w:rsidRPr="00730C7B">
              <w:rPr>
                <w:rFonts w:ascii="Helvetica" w:hAnsi="Helvetica" w:cs="Lao UI"/>
                <w:b/>
                <w:bCs/>
                <w:color w:val="FFFFFF" w:themeColor="background1"/>
                <w:sz w:val="24"/>
                <w:szCs w:val="24"/>
              </w:rPr>
              <w:t xml:space="preserve"> DESIGN MANAGER</w:t>
            </w:r>
          </w:p>
          <w:p w:rsidR="00730C7B" w:rsidRPr="00730C7B" w:rsidRDefault="0005556E" w:rsidP="00730C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284"/>
              <w:contextualSpacing w:val="0"/>
              <w:rPr>
                <w:rFonts w:ascii="Helvetica" w:hAnsi="Helvetica" w:cs="Lao UI"/>
                <w:color w:val="211D1E"/>
                <w:szCs w:val="24"/>
              </w:rPr>
            </w:pPr>
            <w:r w:rsidRPr="00730C7B">
              <w:rPr>
                <w:rFonts w:ascii="Helvetica" w:hAnsi="Helvetica" w:cs="Lao UI"/>
                <w:color w:val="211D1E"/>
                <w:szCs w:val="24"/>
              </w:rPr>
              <w:t>Responsible for the design of the product.</w:t>
            </w:r>
          </w:p>
          <w:p w:rsidR="0005556E" w:rsidRPr="00730C7B" w:rsidRDefault="0005556E" w:rsidP="00730C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284"/>
              <w:contextualSpacing w:val="0"/>
              <w:rPr>
                <w:rFonts w:ascii="Helvetica" w:hAnsi="Helvetica" w:cs="Lao UI"/>
                <w:color w:val="211D1E"/>
                <w:szCs w:val="24"/>
              </w:rPr>
            </w:pPr>
            <w:r w:rsidRPr="00730C7B">
              <w:rPr>
                <w:rFonts w:ascii="Helvetica" w:hAnsi="Helvetica" w:cs="Lao UI"/>
                <w:color w:val="211D1E"/>
                <w:szCs w:val="24"/>
              </w:rPr>
              <w:t>Sees that manufacturing of product is done efficiently and productively.</w:t>
            </w:r>
          </w:p>
          <w:p w:rsidR="0005556E" w:rsidRPr="00730C7B" w:rsidRDefault="0005556E" w:rsidP="00730C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284"/>
              <w:contextualSpacing w:val="0"/>
              <w:rPr>
                <w:rFonts w:ascii="Helvetica" w:hAnsi="Helvetica" w:cs="Lao UI"/>
                <w:color w:val="211D1E"/>
                <w:szCs w:val="24"/>
              </w:rPr>
            </w:pPr>
            <w:r w:rsidRPr="00730C7B">
              <w:rPr>
                <w:rFonts w:ascii="Helvetica" w:hAnsi="Helvetica" w:cs="Lao UI"/>
                <w:color w:val="211D1E"/>
                <w:szCs w:val="24"/>
              </w:rPr>
              <w:t>Directs the design process and helps with qual</w:t>
            </w:r>
            <w:r w:rsidR="00C05AFA" w:rsidRPr="00730C7B">
              <w:rPr>
                <w:rFonts w:ascii="Helvetica" w:hAnsi="Helvetica" w:cs="Lao UI"/>
                <w:color w:val="211D1E"/>
                <w:szCs w:val="24"/>
              </w:rPr>
              <w:t>ity control during baking and decorating</w:t>
            </w:r>
            <w:r w:rsidRPr="00730C7B">
              <w:rPr>
                <w:rFonts w:ascii="Helvetica" w:hAnsi="Helvetica" w:cs="Lao UI"/>
                <w:color w:val="211D1E"/>
                <w:szCs w:val="24"/>
              </w:rPr>
              <w:t>.</w:t>
            </w:r>
          </w:p>
          <w:p w:rsidR="00730C7B" w:rsidRPr="00730C7B" w:rsidRDefault="00730C7B" w:rsidP="00730C7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Helvetica" w:hAnsi="Helvetica" w:cs="Lao UI"/>
                <w:color w:val="211D1E"/>
                <w:sz w:val="16"/>
                <w:szCs w:val="24"/>
              </w:rPr>
            </w:pPr>
          </w:p>
          <w:p w:rsidR="0005556E" w:rsidRPr="00B36CDC" w:rsidRDefault="0005556E" w:rsidP="00730C7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Lao UI"/>
                <w:b/>
                <w:bCs/>
                <w:i/>
                <w:iCs/>
                <w:color w:val="211D1E"/>
                <w:sz w:val="24"/>
                <w:szCs w:val="24"/>
              </w:rPr>
            </w:pPr>
            <w:r w:rsidRPr="00730C7B">
              <w:rPr>
                <w:rFonts w:ascii="Helvetica" w:hAnsi="Helvetica" w:cs="Lao UI"/>
                <w:b/>
                <w:bCs/>
                <w:i/>
                <w:iCs/>
                <w:color w:val="004B87"/>
                <w:sz w:val="24"/>
                <w:szCs w:val="24"/>
              </w:rPr>
              <w:t xml:space="preserve">Motto: </w:t>
            </w:r>
            <w:r w:rsidR="00C05AFA" w:rsidRPr="00730C7B">
              <w:rPr>
                <w:rFonts w:ascii="Helvetica" w:hAnsi="Helvetica" w:cs="Lao UI"/>
                <w:b/>
                <w:bCs/>
                <w:i/>
                <w:iCs/>
                <w:color w:val="004B87"/>
                <w:sz w:val="24"/>
                <w:szCs w:val="24"/>
              </w:rPr>
              <w:t>"</w:t>
            </w:r>
            <w:r w:rsidR="008F5313" w:rsidRPr="00730C7B">
              <w:rPr>
                <w:rFonts w:ascii="Helvetica" w:hAnsi="Helvetica" w:cs="Lao UI"/>
                <w:b/>
                <w:bCs/>
                <w:i/>
                <w:iCs/>
                <w:color w:val="004B87"/>
                <w:sz w:val="24"/>
                <w:szCs w:val="24"/>
              </w:rPr>
              <w:t>Make it great</w:t>
            </w:r>
            <w:r w:rsidR="0025686C" w:rsidRPr="00730C7B">
              <w:rPr>
                <w:rFonts w:ascii="Helvetica" w:hAnsi="Helvetica" w:cs="Lao UI"/>
                <w:b/>
                <w:bCs/>
                <w:i/>
                <w:iCs/>
                <w:color w:val="004B87"/>
                <w:sz w:val="24"/>
                <w:szCs w:val="24"/>
              </w:rPr>
              <w:t>”</w:t>
            </w:r>
          </w:p>
        </w:tc>
        <w:tc>
          <w:tcPr>
            <w:tcW w:w="4508" w:type="dxa"/>
          </w:tcPr>
          <w:p w:rsidR="0005556E" w:rsidRPr="00730C7B" w:rsidRDefault="0005556E" w:rsidP="00730C7B">
            <w:pPr>
              <w:shd w:val="clear" w:color="auto" w:fill="B5BD0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etica" w:hAnsi="Helvetica" w:cs="Lao UI"/>
                <w:b/>
                <w:bCs/>
                <w:color w:val="FFFFFF" w:themeColor="background1"/>
                <w:sz w:val="24"/>
                <w:szCs w:val="24"/>
              </w:rPr>
            </w:pPr>
            <w:r w:rsidRPr="00730C7B">
              <w:rPr>
                <w:rFonts w:ascii="Helvetica" w:hAnsi="Helvetica" w:cs="Lao UI"/>
                <w:b/>
                <w:bCs/>
                <w:color w:val="FFFFFF" w:themeColor="background1"/>
                <w:sz w:val="24"/>
                <w:szCs w:val="24"/>
              </w:rPr>
              <w:t>FINANCE MANAGER</w:t>
            </w:r>
          </w:p>
          <w:p w:rsidR="0005556E" w:rsidRPr="00730C7B" w:rsidRDefault="0005556E" w:rsidP="00730C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284"/>
              <w:contextualSpacing w:val="0"/>
              <w:rPr>
                <w:rFonts w:ascii="Helvetica" w:hAnsi="Helvetica" w:cs="Lao UI"/>
                <w:color w:val="211D1E"/>
                <w:szCs w:val="24"/>
              </w:rPr>
            </w:pPr>
            <w:r w:rsidRPr="00730C7B">
              <w:rPr>
                <w:rFonts w:ascii="Helvetica" w:hAnsi="Helvetica" w:cs="Lao UI"/>
                <w:color w:val="211D1E"/>
                <w:szCs w:val="24"/>
              </w:rPr>
              <w:t>Responsible for the</w:t>
            </w:r>
            <w:r w:rsidR="00C05AFA" w:rsidRPr="00730C7B">
              <w:rPr>
                <w:rFonts w:ascii="Helvetica" w:hAnsi="Helvetica" w:cs="Lao UI"/>
                <w:color w:val="211D1E"/>
                <w:szCs w:val="24"/>
              </w:rPr>
              <w:t xml:space="preserve"> financial health of the team</w:t>
            </w:r>
            <w:r w:rsidRPr="00730C7B">
              <w:rPr>
                <w:rFonts w:ascii="Helvetica" w:hAnsi="Helvetica" w:cs="Lao UI"/>
                <w:color w:val="211D1E"/>
                <w:szCs w:val="24"/>
              </w:rPr>
              <w:t>.</w:t>
            </w:r>
          </w:p>
          <w:p w:rsidR="0005556E" w:rsidRPr="00730C7B" w:rsidRDefault="000148E0" w:rsidP="00730C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284"/>
              <w:contextualSpacing w:val="0"/>
              <w:rPr>
                <w:rFonts w:ascii="Helvetica" w:hAnsi="Helvetica" w:cs="Lao UI"/>
                <w:color w:val="211D1E"/>
                <w:szCs w:val="24"/>
              </w:rPr>
            </w:pPr>
            <w:r w:rsidRPr="00730C7B">
              <w:rPr>
                <w:rFonts w:ascii="Helvetica" w:hAnsi="Helvetica" w:cs="Lao UI"/>
                <w:color w:val="211D1E"/>
                <w:szCs w:val="24"/>
              </w:rPr>
              <w:t>Is in charge of</w:t>
            </w:r>
            <w:r w:rsidR="0005556E" w:rsidRPr="00730C7B">
              <w:rPr>
                <w:rFonts w:ascii="Helvetica" w:hAnsi="Helvetica" w:cs="Lao UI"/>
                <w:color w:val="211D1E"/>
                <w:szCs w:val="24"/>
              </w:rPr>
              <w:t xml:space="preserve"> all financial records.</w:t>
            </w:r>
          </w:p>
          <w:p w:rsidR="00C05AFA" w:rsidRPr="00730C7B" w:rsidRDefault="00C05AFA" w:rsidP="00730C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284"/>
              <w:contextualSpacing w:val="0"/>
              <w:rPr>
                <w:rFonts w:ascii="Helvetica" w:hAnsi="Helvetica" w:cs="Lao UI"/>
                <w:color w:val="211D1E"/>
                <w:szCs w:val="24"/>
              </w:rPr>
            </w:pPr>
            <w:r w:rsidRPr="00730C7B">
              <w:rPr>
                <w:rFonts w:ascii="Helvetica" w:hAnsi="Helvetica" w:cs="Lao UI"/>
                <w:color w:val="211D1E"/>
                <w:szCs w:val="24"/>
              </w:rPr>
              <w:t>Calculates the final amount the group raises to donate to the Riding for the Disabled.</w:t>
            </w:r>
          </w:p>
          <w:p w:rsidR="00730C7B" w:rsidRPr="00730C7B" w:rsidRDefault="00730C7B" w:rsidP="00730C7B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Helvetica" w:hAnsi="Helvetica" w:cs="Lao UI"/>
                <w:color w:val="211D1E"/>
                <w:sz w:val="16"/>
                <w:szCs w:val="24"/>
              </w:rPr>
            </w:pPr>
          </w:p>
          <w:p w:rsidR="00730C7B" w:rsidRPr="00730C7B" w:rsidRDefault="00730C7B" w:rsidP="00730C7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Lao UI"/>
                <w:b/>
                <w:bCs/>
                <w:i/>
                <w:iCs/>
                <w:color w:val="004B87"/>
                <w:sz w:val="10"/>
                <w:szCs w:val="24"/>
              </w:rPr>
            </w:pPr>
          </w:p>
          <w:p w:rsidR="0005556E" w:rsidRPr="00B36CDC" w:rsidRDefault="0005556E" w:rsidP="00730C7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Lao UI"/>
                <w:b/>
                <w:bCs/>
                <w:i/>
                <w:iCs/>
                <w:color w:val="211D1E"/>
                <w:sz w:val="24"/>
                <w:szCs w:val="24"/>
              </w:rPr>
            </w:pPr>
            <w:r w:rsidRPr="00730C7B">
              <w:rPr>
                <w:rFonts w:ascii="Helvetica" w:hAnsi="Helvetica" w:cs="Lao UI"/>
                <w:b/>
                <w:bCs/>
                <w:i/>
                <w:iCs/>
                <w:color w:val="004B87"/>
                <w:sz w:val="24"/>
                <w:szCs w:val="24"/>
              </w:rPr>
              <w:t>Motto: "Every dollar counts"</w:t>
            </w:r>
          </w:p>
        </w:tc>
      </w:tr>
    </w:tbl>
    <w:p w:rsidR="00626D01" w:rsidRPr="00B36CDC" w:rsidRDefault="00626D01" w:rsidP="0005556E">
      <w:pPr>
        <w:autoSpaceDE w:val="0"/>
        <w:autoSpaceDN w:val="0"/>
        <w:adjustRightInd w:val="0"/>
        <w:spacing w:after="0" w:line="240" w:lineRule="auto"/>
        <w:rPr>
          <w:rFonts w:ascii="Helvetica" w:hAnsi="Helvetica" w:cs="Lao UI"/>
          <w:b/>
          <w:bCs/>
          <w:color w:val="231F20"/>
          <w:sz w:val="24"/>
          <w:szCs w:val="24"/>
        </w:rPr>
      </w:pPr>
    </w:p>
    <w:p w:rsidR="00730C7B" w:rsidRPr="00730C7B" w:rsidRDefault="00730C7B" w:rsidP="0005556E">
      <w:pPr>
        <w:autoSpaceDE w:val="0"/>
        <w:autoSpaceDN w:val="0"/>
        <w:adjustRightInd w:val="0"/>
        <w:spacing w:after="0" w:line="240" w:lineRule="auto"/>
        <w:rPr>
          <w:rFonts w:ascii="Helvetica" w:hAnsi="Helvetica" w:cs="Lao UI"/>
          <w:b/>
          <w:bCs/>
          <w:color w:val="231F20"/>
          <w:szCs w:val="24"/>
        </w:rPr>
      </w:pPr>
    </w:p>
    <w:p w:rsidR="0005556E" w:rsidRPr="00730C7B" w:rsidRDefault="0005556E" w:rsidP="0005556E">
      <w:pPr>
        <w:autoSpaceDE w:val="0"/>
        <w:autoSpaceDN w:val="0"/>
        <w:adjustRightInd w:val="0"/>
        <w:spacing w:after="0" w:line="240" w:lineRule="auto"/>
        <w:rPr>
          <w:rFonts w:ascii="Helvetica" w:hAnsi="Helvetica" w:cs="Lao UI"/>
          <w:b/>
          <w:bCs/>
          <w:color w:val="231F20"/>
          <w:szCs w:val="24"/>
        </w:rPr>
      </w:pPr>
      <w:r w:rsidRPr="00730C7B">
        <w:rPr>
          <w:rFonts w:ascii="Helvetica" w:hAnsi="Helvetica" w:cs="Lao UI"/>
          <w:b/>
          <w:bCs/>
          <w:color w:val="231F20"/>
          <w:szCs w:val="24"/>
        </w:rPr>
        <w:t>ALL JOB POSITIONS HAVE THE FOLLOWING ADDITIONAL RESPONSIBILITIES:</w:t>
      </w:r>
    </w:p>
    <w:p w:rsidR="0005556E" w:rsidRPr="00730C7B" w:rsidRDefault="0005556E" w:rsidP="00730C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="Helvetica" w:hAnsi="Helvetica" w:cs="Lao UI"/>
          <w:color w:val="231F20"/>
          <w:szCs w:val="24"/>
        </w:rPr>
      </w:pPr>
      <w:r w:rsidRPr="00730C7B">
        <w:rPr>
          <w:rFonts w:ascii="Helvetica" w:hAnsi="Helvetica" w:cs="Lao UI"/>
          <w:color w:val="231F20"/>
          <w:szCs w:val="24"/>
        </w:rPr>
        <w:t>Co-operate and help out with ideas as requested by other members of the fundraising group.</w:t>
      </w:r>
    </w:p>
    <w:p w:rsidR="00A44589" w:rsidRPr="00730C7B" w:rsidRDefault="0005556E" w:rsidP="00730C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="Helvetica" w:hAnsi="Helvetica" w:cs="Lao UI"/>
          <w:color w:val="231F20"/>
          <w:szCs w:val="24"/>
        </w:rPr>
      </w:pPr>
      <w:r w:rsidRPr="00730C7B">
        <w:rPr>
          <w:rFonts w:ascii="Helvetica" w:hAnsi="Helvetica" w:cs="Lao UI"/>
          <w:color w:val="231F20"/>
          <w:szCs w:val="24"/>
        </w:rPr>
        <w:t>Participate as a member of the team designing, producing, marketing and selling Gingerbread Horse biscuits.</w:t>
      </w:r>
    </w:p>
    <w:p w:rsidR="001C5D50" w:rsidRPr="00730C7B" w:rsidRDefault="00A44589" w:rsidP="00730C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="Helvetica" w:hAnsi="Helvetica" w:cs="Lao UI"/>
          <w:color w:val="231F20"/>
          <w:szCs w:val="24"/>
        </w:rPr>
      </w:pPr>
      <w:r w:rsidRPr="00730C7B">
        <w:rPr>
          <w:rFonts w:ascii="Helvetica" w:hAnsi="Helvetica" w:cs="Lao UI"/>
          <w:color w:val="231F20"/>
          <w:szCs w:val="24"/>
        </w:rPr>
        <w:t>Work together as a team to maximise the fundraising ability of your team.</w:t>
      </w:r>
      <w:r w:rsidRPr="00730C7B">
        <w:rPr>
          <w:rFonts w:ascii="Helvetica" w:hAnsi="Helvetica" w:cs="Lao UI"/>
          <w:b/>
          <w:bCs/>
          <w:color w:val="211D1E"/>
          <w:szCs w:val="24"/>
        </w:rPr>
        <w:t xml:space="preserve"> </w:t>
      </w:r>
    </w:p>
    <w:p w:rsidR="000B1671" w:rsidRDefault="000B1671"/>
    <w:sectPr w:rsidR="000B16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7B" w:rsidRDefault="00730C7B" w:rsidP="00730C7B">
      <w:pPr>
        <w:spacing w:after="0" w:line="240" w:lineRule="auto"/>
      </w:pPr>
      <w:r>
        <w:separator/>
      </w:r>
    </w:p>
  </w:endnote>
  <w:endnote w:type="continuationSeparator" w:id="0">
    <w:p w:rsidR="00730C7B" w:rsidRDefault="00730C7B" w:rsidP="0073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7B" w:rsidRPr="003948DB" w:rsidRDefault="00730C7B" w:rsidP="00730C7B">
    <w:pPr>
      <w:jc w:val="center"/>
      <w:rPr>
        <w:rFonts w:cstheme="minorHAnsi"/>
        <w:sz w:val="24"/>
        <w:szCs w:val="36"/>
      </w:rPr>
    </w:pPr>
    <w:r>
      <w:rPr>
        <w:rFonts w:cstheme="minorHAnsi"/>
        <w:b/>
        <w:sz w:val="24"/>
        <w:szCs w:val="36"/>
      </w:rPr>
      <w:t xml:space="preserve">2014 </w:t>
    </w:r>
    <w:r w:rsidRPr="003948DB">
      <w:rPr>
        <w:rFonts w:cstheme="minorHAnsi"/>
        <w:b/>
        <w:sz w:val="24"/>
        <w:szCs w:val="36"/>
      </w:rPr>
      <w:t>Gingerbread Horse Learning Module</w:t>
    </w:r>
    <w:r w:rsidRPr="003948DB">
      <w:rPr>
        <w:rFonts w:cstheme="minorHAnsi"/>
        <w:sz w:val="24"/>
        <w:szCs w:val="36"/>
      </w:rPr>
      <w:t xml:space="preserve"> - Learning Experience </w:t>
    </w:r>
    <w:r w:rsidR="00E57CB8">
      <w:rPr>
        <w:rFonts w:cstheme="minorHAnsi"/>
        <w:sz w:val="24"/>
        <w:szCs w:val="36"/>
      </w:rPr>
      <w:t>Two, Resource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7B" w:rsidRDefault="00730C7B" w:rsidP="00730C7B">
      <w:pPr>
        <w:spacing w:after="0" w:line="240" w:lineRule="auto"/>
      </w:pPr>
      <w:r>
        <w:separator/>
      </w:r>
    </w:p>
  </w:footnote>
  <w:footnote w:type="continuationSeparator" w:id="0">
    <w:p w:rsidR="00730C7B" w:rsidRDefault="00730C7B" w:rsidP="0073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7B" w:rsidRDefault="00730C7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26EAC3D7" wp14:editId="1767CCD9">
          <wp:simplePos x="0" y="0"/>
          <wp:positionH relativeFrom="column">
            <wp:posOffset>-628650</wp:posOffset>
          </wp:positionH>
          <wp:positionV relativeFrom="paragraph">
            <wp:posOffset>-201930</wp:posOffset>
          </wp:positionV>
          <wp:extent cx="7019925" cy="703580"/>
          <wp:effectExtent l="0" t="0" r="9525" b="1270"/>
          <wp:wrapTight wrapText="bothSides">
            <wp:wrapPolygon edited="0">
              <wp:start x="0" y="0"/>
              <wp:lineTo x="0" y="21054"/>
              <wp:lineTo x="21571" y="21054"/>
              <wp:lineTo x="215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1376"/>
    <w:multiLevelType w:val="hybridMultilevel"/>
    <w:tmpl w:val="58C4EC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0BF5"/>
    <w:multiLevelType w:val="hybridMultilevel"/>
    <w:tmpl w:val="E1307E4E"/>
    <w:lvl w:ilvl="0" w:tplc="FE187248">
      <w:numFmt w:val="bullet"/>
      <w:lvlText w:val="•"/>
      <w:lvlJc w:val="left"/>
      <w:pPr>
        <w:ind w:left="890" w:hanging="360"/>
      </w:pPr>
      <w:rPr>
        <w:rFonts w:ascii="TrebuchetMS" w:eastAsiaTheme="minorHAnsi" w:hAnsi="TrebuchetMS" w:cs="TrebuchetMS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6D2B4E60"/>
    <w:multiLevelType w:val="hybridMultilevel"/>
    <w:tmpl w:val="C7EEA268"/>
    <w:lvl w:ilvl="0" w:tplc="FE187248">
      <w:numFmt w:val="bullet"/>
      <w:lvlText w:val="•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51DC7"/>
    <w:multiLevelType w:val="hybridMultilevel"/>
    <w:tmpl w:val="30CC4B8A"/>
    <w:lvl w:ilvl="0" w:tplc="FE187248">
      <w:numFmt w:val="bullet"/>
      <w:lvlText w:val="•"/>
      <w:lvlJc w:val="left"/>
      <w:pPr>
        <w:ind w:left="862" w:hanging="360"/>
      </w:pPr>
      <w:rPr>
        <w:rFonts w:ascii="TrebuchetMS" w:eastAsiaTheme="minorHAnsi" w:hAnsi="TrebuchetMS" w:cs="TrebuchetM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7EC75B3"/>
    <w:multiLevelType w:val="hybridMultilevel"/>
    <w:tmpl w:val="05B8B768"/>
    <w:lvl w:ilvl="0" w:tplc="B0CE3B80">
      <w:start w:val="1"/>
      <w:numFmt w:val="decimal"/>
      <w:lvlText w:val="%1."/>
      <w:lvlJc w:val="left"/>
      <w:pPr>
        <w:ind w:left="360" w:hanging="360"/>
      </w:pPr>
      <w:rPr>
        <w:rFonts w:ascii="Lao UI" w:hAnsi="Lao UI" w:cs="Lao UI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B5146"/>
    <w:multiLevelType w:val="hybridMultilevel"/>
    <w:tmpl w:val="72A8F2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50"/>
    <w:rsid w:val="000148E0"/>
    <w:rsid w:val="0005556E"/>
    <w:rsid w:val="000B1671"/>
    <w:rsid w:val="00144601"/>
    <w:rsid w:val="001C5D50"/>
    <w:rsid w:val="0025686C"/>
    <w:rsid w:val="00507E73"/>
    <w:rsid w:val="00626D01"/>
    <w:rsid w:val="00730C7B"/>
    <w:rsid w:val="00742DE8"/>
    <w:rsid w:val="008F5313"/>
    <w:rsid w:val="00A44589"/>
    <w:rsid w:val="00B24C1F"/>
    <w:rsid w:val="00B36CDC"/>
    <w:rsid w:val="00BC7714"/>
    <w:rsid w:val="00C05AFA"/>
    <w:rsid w:val="00E35B0C"/>
    <w:rsid w:val="00E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50"/>
    <w:pPr>
      <w:ind w:left="720"/>
      <w:contextualSpacing/>
    </w:pPr>
  </w:style>
  <w:style w:type="table" w:styleId="TableGrid">
    <w:name w:val="Table Grid"/>
    <w:basedOn w:val="TableNormal"/>
    <w:uiPriority w:val="39"/>
    <w:rsid w:val="001C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7B"/>
  </w:style>
  <w:style w:type="paragraph" w:styleId="Footer">
    <w:name w:val="footer"/>
    <w:basedOn w:val="Normal"/>
    <w:link w:val="FooterChar"/>
    <w:uiPriority w:val="99"/>
    <w:unhideWhenUsed/>
    <w:rsid w:val="00730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50"/>
    <w:pPr>
      <w:ind w:left="720"/>
      <w:contextualSpacing/>
    </w:pPr>
  </w:style>
  <w:style w:type="table" w:styleId="TableGrid">
    <w:name w:val="Table Grid"/>
    <w:basedOn w:val="TableNormal"/>
    <w:uiPriority w:val="39"/>
    <w:rsid w:val="001C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7B"/>
  </w:style>
  <w:style w:type="paragraph" w:styleId="Footer">
    <w:name w:val="footer"/>
    <w:basedOn w:val="Normal"/>
    <w:link w:val="FooterChar"/>
    <w:uiPriority w:val="99"/>
    <w:unhideWhenUsed/>
    <w:rsid w:val="00730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nz/url?sa=i&amp;rct=j&amp;q=&amp;esrc=s&amp;source=images&amp;cd=&amp;cad=rja&amp;uact=8&amp;docid=Fdc3aKRJnNMbJM&amp;tbnid=4B_DZZtMpacckM:&amp;ved=0CAUQjRw&amp;url=http://wvwdclassified.wordpress.com/&amp;ei=-O52U9mBG4XXkAXd0YDQBQ&amp;bvm=bv.66917471,d.dGI&amp;psig=AFQjCNFElFvhP6oFA4IQMonjE7KQB5wUGQ&amp;ust=14003892790063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Stanley</dc:creator>
  <cp:lastModifiedBy>James Craw</cp:lastModifiedBy>
  <cp:revision>4</cp:revision>
  <cp:lastPrinted>2014-06-19T23:16:00Z</cp:lastPrinted>
  <dcterms:created xsi:type="dcterms:W3CDTF">2014-06-19T23:15:00Z</dcterms:created>
  <dcterms:modified xsi:type="dcterms:W3CDTF">2014-06-19T23:17:00Z</dcterms:modified>
</cp:coreProperties>
</file>